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895B" w14:textId="77777777" w:rsidR="00BC4521" w:rsidRDefault="00BC4521" w:rsidP="005F05AC">
      <w:pPr>
        <w:spacing w:after="370" w:line="247" w:lineRule="auto"/>
        <w:ind w:left="964" w:hanging="10"/>
        <w:jc w:val="center"/>
        <w:rPr>
          <w:rFonts w:ascii="Arial" w:eastAsia="Arial" w:hAnsi="Arial" w:cs="Arial"/>
          <w:b/>
          <w:sz w:val="40"/>
          <w:szCs w:val="40"/>
        </w:rPr>
      </w:pPr>
    </w:p>
    <w:p w14:paraId="658DB1C5" w14:textId="45D196B5" w:rsidR="005F05AC" w:rsidRPr="005F05AC" w:rsidRDefault="005F05AC" w:rsidP="005F05AC">
      <w:pPr>
        <w:spacing w:after="370" w:line="247" w:lineRule="auto"/>
        <w:ind w:left="964" w:hanging="10"/>
        <w:jc w:val="center"/>
        <w:rPr>
          <w:rFonts w:ascii="Arial" w:eastAsia="Arial" w:hAnsi="Arial" w:cs="Arial"/>
          <w:b/>
          <w:sz w:val="40"/>
          <w:szCs w:val="40"/>
        </w:rPr>
      </w:pPr>
      <w:r w:rsidRPr="005F05AC">
        <w:rPr>
          <w:rFonts w:ascii="Arial" w:eastAsia="Arial" w:hAnsi="Arial" w:cs="Arial"/>
          <w:b/>
          <w:sz w:val="40"/>
          <w:szCs w:val="40"/>
        </w:rPr>
        <w:t>NOTICE OF POSSIBLE ELIGIBILITY FOR TEMPORARY PROTECTION FROM EVICTION UNDER FEDERAL LAW</w:t>
      </w:r>
    </w:p>
    <w:p w14:paraId="2E6D5694" w14:textId="77777777" w:rsidR="005F05AC" w:rsidRDefault="005F05AC" w:rsidP="005F05AC">
      <w:pPr>
        <w:spacing w:after="370" w:line="247" w:lineRule="auto"/>
        <w:ind w:left="964" w:hanging="10"/>
        <w:jc w:val="center"/>
        <w:rPr>
          <w:rFonts w:ascii="Arial" w:eastAsia="Arial" w:hAnsi="Arial" w:cs="Arial"/>
          <w:b/>
          <w:sz w:val="23"/>
        </w:rPr>
      </w:pPr>
    </w:p>
    <w:p w14:paraId="7E978FFD" w14:textId="77777777" w:rsidR="005F05AC" w:rsidRDefault="005F05AC" w:rsidP="005F05AC">
      <w:pPr>
        <w:spacing w:after="370" w:line="247" w:lineRule="auto"/>
        <w:ind w:left="964" w:hanging="10"/>
        <w:jc w:val="both"/>
        <w:rPr>
          <w:rFonts w:ascii="Arial" w:eastAsia="Arial" w:hAnsi="Arial" w:cs="Arial"/>
          <w:b/>
          <w:sz w:val="23"/>
        </w:rPr>
      </w:pPr>
    </w:p>
    <w:p w14:paraId="0499A1FA" w14:textId="77777777" w:rsidR="005F05AC" w:rsidRDefault="005F05AC" w:rsidP="005F05AC">
      <w:pPr>
        <w:spacing w:after="370" w:line="247" w:lineRule="auto"/>
        <w:ind w:left="964" w:hanging="10"/>
        <w:jc w:val="both"/>
        <w:rPr>
          <w:rFonts w:ascii="Arial" w:eastAsia="Arial" w:hAnsi="Arial" w:cs="Arial"/>
          <w:b/>
          <w:sz w:val="23"/>
        </w:rPr>
      </w:pPr>
    </w:p>
    <w:p w14:paraId="15E798DC" w14:textId="177BD4A6" w:rsidR="005F05AC" w:rsidRPr="005F05AC" w:rsidRDefault="005F05AC" w:rsidP="0037350E">
      <w:pPr>
        <w:pBdr>
          <w:top w:val="single" w:sz="18" w:space="1" w:color="auto"/>
          <w:left w:val="single" w:sz="18" w:space="4" w:color="auto"/>
          <w:bottom w:val="single" w:sz="18" w:space="25" w:color="auto"/>
          <w:right w:val="single" w:sz="18" w:space="4" w:color="auto"/>
        </w:pBdr>
        <w:spacing w:after="370" w:line="247" w:lineRule="auto"/>
        <w:ind w:left="964" w:hanging="10"/>
        <w:jc w:val="both"/>
        <w:rPr>
          <w:rFonts w:asciiTheme="minorHAnsi" w:hAnsiTheme="minorHAnsi"/>
          <w:sz w:val="40"/>
          <w:szCs w:val="40"/>
        </w:rPr>
      </w:pPr>
      <w:r w:rsidRPr="005F05AC">
        <w:rPr>
          <w:rFonts w:asciiTheme="minorHAnsi" w:eastAsia="Arial" w:hAnsiTheme="minorHAnsi" w:cs="Arial"/>
          <w:b/>
          <w:sz w:val="40"/>
          <w:szCs w:val="40"/>
        </w:rPr>
        <w:t>Because of the global COVID-19 pandemic, you may be eligible for temporary protection from eviction under Federal law.</w:t>
      </w:r>
    </w:p>
    <w:p w14:paraId="70DFF2D5" w14:textId="77777777" w:rsidR="005F05AC" w:rsidRPr="005F05AC" w:rsidRDefault="005F05AC" w:rsidP="0037350E">
      <w:pPr>
        <w:pBdr>
          <w:top w:val="single" w:sz="18" w:space="1" w:color="auto"/>
          <w:left w:val="single" w:sz="18" w:space="4" w:color="auto"/>
          <w:bottom w:val="single" w:sz="18" w:space="25" w:color="auto"/>
          <w:right w:val="single" w:sz="18" w:space="4" w:color="auto"/>
        </w:pBdr>
        <w:spacing w:after="123" w:line="265" w:lineRule="auto"/>
        <w:ind w:left="964" w:hanging="10"/>
        <w:rPr>
          <w:rFonts w:asciiTheme="minorHAnsi" w:hAnsiTheme="minorHAnsi"/>
          <w:sz w:val="40"/>
          <w:szCs w:val="40"/>
        </w:rPr>
      </w:pPr>
      <w:r w:rsidRPr="005F05AC">
        <w:rPr>
          <w:rFonts w:asciiTheme="minorHAnsi" w:eastAsia="Arial" w:hAnsiTheme="minorHAnsi" w:cs="Arial"/>
          <w:sz w:val="40"/>
          <w:szCs w:val="40"/>
        </w:rPr>
        <w:t xml:space="preserve">Learn the steps you should take now: </w:t>
      </w:r>
    </w:p>
    <w:p w14:paraId="5A73B716" w14:textId="672B63C3" w:rsidR="005F05AC" w:rsidRPr="005F05AC" w:rsidRDefault="005F05AC" w:rsidP="0037350E">
      <w:pPr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25" w:color="auto"/>
          <w:right w:val="single" w:sz="18" w:space="4" w:color="auto"/>
        </w:pBdr>
        <w:spacing w:after="61"/>
        <w:ind w:hanging="270"/>
        <w:rPr>
          <w:rFonts w:asciiTheme="minorHAnsi" w:hAnsiTheme="minorHAnsi"/>
          <w:sz w:val="40"/>
          <w:szCs w:val="40"/>
        </w:rPr>
      </w:pPr>
      <w:r w:rsidRPr="005F05AC">
        <w:rPr>
          <w:rFonts w:asciiTheme="minorHAnsi" w:eastAsia="Arial" w:hAnsiTheme="minorHAnsi" w:cs="Arial"/>
          <w:sz w:val="40"/>
          <w:szCs w:val="40"/>
        </w:rPr>
        <w:t xml:space="preserve">Visit </w:t>
      </w:r>
      <w:hyperlink r:id="rId6">
        <w:r w:rsidRPr="005F05AC">
          <w:rPr>
            <w:rFonts w:asciiTheme="minorHAnsi" w:eastAsia="Arial" w:hAnsiTheme="minorHAnsi" w:cs="Arial"/>
            <w:b/>
            <w:sz w:val="40"/>
            <w:szCs w:val="40"/>
            <w:u w:val="single" w:color="000000"/>
          </w:rPr>
          <w:t>www.cfpb.gov/eviction</w:t>
        </w:r>
      </w:hyperlink>
      <w:r>
        <w:rPr>
          <w:rFonts w:asciiTheme="minorHAnsi" w:eastAsia="Arial" w:hAnsiTheme="minorHAnsi" w:cs="Arial"/>
          <w:b/>
          <w:sz w:val="40"/>
          <w:szCs w:val="40"/>
          <w:u w:val="single" w:color="000000"/>
        </w:rPr>
        <w:t xml:space="preserve"> </w:t>
      </w:r>
    </w:p>
    <w:p w14:paraId="24439B70" w14:textId="77777777" w:rsidR="005F05AC" w:rsidRPr="005F05AC" w:rsidRDefault="005F05AC" w:rsidP="0037350E">
      <w:pPr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25" w:color="auto"/>
          <w:right w:val="single" w:sz="18" w:space="4" w:color="auto"/>
        </w:pBdr>
        <w:spacing w:after="2344" w:line="265" w:lineRule="auto"/>
        <w:ind w:hanging="270"/>
        <w:rPr>
          <w:rFonts w:asciiTheme="minorHAnsi" w:hAnsiTheme="minorHAnsi"/>
          <w:sz w:val="40"/>
          <w:szCs w:val="40"/>
        </w:rPr>
      </w:pPr>
      <w:r w:rsidRPr="005F05AC">
        <w:rPr>
          <w:rFonts w:asciiTheme="minorHAnsi" w:eastAsia="Arial" w:hAnsiTheme="minorHAnsi" w:cs="Arial"/>
          <w:sz w:val="40"/>
          <w:szCs w:val="40"/>
        </w:rPr>
        <w:t>Or call a housing counselor at</w:t>
      </w:r>
      <w:bookmarkStart w:id="0" w:name="_GoBack"/>
      <w:bookmarkEnd w:id="0"/>
      <w:r w:rsidRPr="005F05AC">
        <w:rPr>
          <w:rFonts w:asciiTheme="minorHAnsi" w:eastAsia="Arial" w:hAnsiTheme="minorHAnsi" w:cs="Arial"/>
          <w:sz w:val="40"/>
          <w:szCs w:val="40"/>
        </w:rPr>
        <w:t xml:space="preserve"> 800-569-4287</w:t>
      </w:r>
    </w:p>
    <w:p w14:paraId="40BE2A34" w14:textId="77777777" w:rsidR="005F05AC" w:rsidRDefault="005F05AC"/>
    <w:sectPr w:rsidR="005F05AC" w:rsidSect="005F0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C6103"/>
    <w:multiLevelType w:val="hybridMultilevel"/>
    <w:tmpl w:val="DE1EBB9C"/>
    <w:lvl w:ilvl="0" w:tplc="F222B678">
      <w:start w:val="1"/>
      <w:numFmt w:val="bullet"/>
      <w:lvlText w:val="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84163A">
      <w:start w:val="1"/>
      <w:numFmt w:val="bullet"/>
      <w:lvlText w:val="o"/>
      <w:lvlJc w:val="left"/>
      <w:pPr>
        <w:ind w:left="1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96FC08">
      <w:start w:val="1"/>
      <w:numFmt w:val="bullet"/>
      <w:lvlText w:val="▪"/>
      <w:lvlJc w:val="left"/>
      <w:pPr>
        <w:ind w:left="2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A06EEC">
      <w:start w:val="1"/>
      <w:numFmt w:val="bullet"/>
      <w:lvlText w:val="•"/>
      <w:lvlJc w:val="left"/>
      <w:pPr>
        <w:ind w:left="3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8C350C">
      <w:start w:val="1"/>
      <w:numFmt w:val="bullet"/>
      <w:lvlText w:val="o"/>
      <w:lvlJc w:val="left"/>
      <w:pPr>
        <w:ind w:left="4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D06516">
      <w:start w:val="1"/>
      <w:numFmt w:val="bullet"/>
      <w:lvlText w:val="▪"/>
      <w:lvlJc w:val="left"/>
      <w:pPr>
        <w:ind w:left="4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70F906">
      <w:start w:val="1"/>
      <w:numFmt w:val="bullet"/>
      <w:lvlText w:val="•"/>
      <w:lvlJc w:val="left"/>
      <w:pPr>
        <w:ind w:left="5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582BC4">
      <w:start w:val="1"/>
      <w:numFmt w:val="bullet"/>
      <w:lvlText w:val="o"/>
      <w:lvlJc w:val="left"/>
      <w:pPr>
        <w:ind w:left="6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18FBFE">
      <w:start w:val="1"/>
      <w:numFmt w:val="bullet"/>
      <w:lvlText w:val="▪"/>
      <w:lvlJc w:val="left"/>
      <w:pPr>
        <w:ind w:left="7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AC"/>
    <w:rsid w:val="0037350E"/>
    <w:rsid w:val="005F05AC"/>
    <w:rsid w:val="00B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0D7F"/>
  <w15:chartTrackingRefBased/>
  <w15:docId w15:val="{49B89429-BCF7-4A4C-937E-C2E4B0CE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A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fpb.gov/evi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6FEF-278C-4FCE-8EBC-ECF3D0EA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Heist</dc:creator>
  <cp:keywords/>
  <dc:description/>
  <cp:lastModifiedBy>Harry Heist</cp:lastModifiedBy>
  <cp:revision>3</cp:revision>
  <dcterms:created xsi:type="dcterms:W3CDTF">2021-04-20T14:34:00Z</dcterms:created>
  <dcterms:modified xsi:type="dcterms:W3CDTF">2021-04-20T23:32:00Z</dcterms:modified>
</cp:coreProperties>
</file>